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F4" w:rsidRPr="00CD29F4" w:rsidRDefault="00CD29F4" w:rsidP="00CD29F4">
      <w:pPr>
        <w:spacing w:before="100" w:beforeAutospacing="1" w:after="100" w:afterAutospacing="1"/>
        <w:jc w:val="left"/>
        <w:rPr>
          <w:rFonts w:ascii="Times New Roman" w:eastAsia="Times New Roman" w:hAnsi="Times New Roman" w:cs="Times New Roman"/>
          <w:sz w:val="24"/>
          <w:szCs w:val="24"/>
          <w:lang w:eastAsia="de-CH"/>
        </w:rPr>
      </w:pPr>
      <w:r w:rsidRPr="00CD29F4">
        <w:rPr>
          <w:rFonts w:ascii="Times New Roman" w:eastAsia="Times New Roman" w:hAnsi="Times New Roman" w:cs="Times New Roman"/>
          <w:b/>
          <w:bCs/>
          <w:sz w:val="24"/>
          <w:szCs w:val="24"/>
          <w:lang w:eastAsia="de-CH"/>
        </w:rPr>
        <w:t xml:space="preserve">Zutaten für einen </w:t>
      </w:r>
      <w:proofErr w:type="spellStart"/>
      <w:r w:rsidRPr="00CD29F4">
        <w:rPr>
          <w:rFonts w:ascii="Times New Roman" w:eastAsia="Times New Roman" w:hAnsi="Times New Roman" w:cs="Times New Roman"/>
          <w:b/>
          <w:bCs/>
          <w:sz w:val="24"/>
          <w:szCs w:val="24"/>
          <w:lang w:eastAsia="de-CH"/>
        </w:rPr>
        <w:t>Fischsud</w:t>
      </w:r>
      <w:proofErr w:type="spellEnd"/>
      <w:r w:rsidRPr="00CD29F4">
        <w:rPr>
          <w:rFonts w:ascii="Times New Roman" w:eastAsia="Times New Roman" w:hAnsi="Times New Roman" w:cs="Times New Roman"/>
          <w:b/>
          <w:bCs/>
          <w:sz w:val="24"/>
          <w:szCs w:val="24"/>
          <w:lang w:eastAsia="de-CH"/>
        </w:rPr>
        <w:t>:</w:t>
      </w:r>
    </w:p>
    <w:p w:rsidR="00CD29F4" w:rsidRPr="00CD29F4" w:rsidRDefault="00CD29F4" w:rsidP="00CD29F4">
      <w:pPr>
        <w:numPr>
          <w:ilvl w:val="0"/>
          <w:numId w:val="1"/>
        </w:numPr>
        <w:spacing w:before="100" w:beforeAutospacing="1" w:after="100" w:afterAutospacing="1"/>
        <w:jc w:val="left"/>
        <w:rPr>
          <w:rFonts w:ascii="Times New Roman" w:eastAsia="Times New Roman" w:hAnsi="Times New Roman" w:cs="Times New Roman"/>
          <w:sz w:val="24"/>
          <w:szCs w:val="24"/>
          <w:lang w:eastAsia="de-CH"/>
        </w:rPr>
      </w:pPr>
      <w:r w:rsidRPr="00CD29F4">
        <w:rPr>
          <w:rFonts w:ascii="Times New Roman" w:eastAsia="Times New Roman" w:hAnsi="Times New Roman" w:cs="Times New Roman"/>
          <w:sz w:val="24"/>
          <w:szCs w:val="24"/>
          <w:lang w:eastAsia="de-CH"/>
        </w:rPr>
        <w:t xml:space="preserve">ca. 200-400 g Gemüse: Möhren, Lauch, Sellerie </w:t>
      </w:r>
    </w:p>
    <w:p w:rsidR="00CD29F4" w:rsidRPr="00CD29F4" w:rsidRDefault="00CD29F4" w:rsidP="00CD29F4">
      <w:pPr>
        <w:numPr>
          <w:ilvl w:val="0"/>
          <w:numId w:val="1"/>
        </w:numPr>
        <w:spacing w:before="100" w:beforeAutospacing="1" w:after="100" w:afterAutospacing="1"/>
        <w:jc w:val="left"/>
        <w:rPr>
          <w:rFonts w:ascii="Times New Roman" w:eastAsia="Times New Roman" w:hAnsi="Times New Roman" w:cs="Times New Roman"/>
          <w:sz w:val="24"/>
          <w:szCs w:val="24"/>
          <w:lang w:eastAsia="de-CH"/>
        </w:rPr>
      </w:pPr>
      <w:r w:rsidRPr="00CD29F4">
        <w:rPr>
          <w:rFonts w:ascii="Times New Roman" w:eastAsia="Times New Roman" w:hAnsi="Times New Roman" w:cs="Times New Roman"/>
          <w:sz w:val="24"/>
          <w:szCs w:val="24"/>
          <w:lang w:eastAsia="de-CH"/>
        </w:rPr>
        <w:t xml:space="preserve">1 Zwiebel </w:t>
      </w:r>
    </w:p>
    <w:p w:rsidR="00CD29F4" w:rsidRPr="00CD29F4" w:rsidRDefault="00CD29F4" w:rsidP="00CD29F4">
      <w:pPr>
        <w:numPr>
          <w:ilvl w:val="0"/>
          <w:numId w:val="1"/>
        </w:numPr>
        <w:spacing w:before="100" w:beforeAutospacing="1" w:after="100" w:afterAutospacing="1"/>
        <w:jc w:val="left"/>
        <w:rPr>
          <w:rFonts w:ascii="Times New Roman" w:eastAsia="Times New Roman" w:hAnsi="Times New Roman" w:cs="Times New Roman"/>
          <w:sz w:val="24"/>
          <w:szCs w:val="24"/>
          <w:lang w:eastAsia="de-CH"/>
        </w:rPr>
      </w:pPr>
      <w:r w:rsidRPr="00CD29F4">
        <w:rPr>
          <w:rFonts w:ascii="Times New Roman" w:eastAsia="Times New Roman" w:hAnsi="Times New Roman" w:cs="Times New Roman"/>
          <w:sz w:val="24"/>
          <w:szCs w:val="24"/>
          <w:lang w:eastAsia="de-CH"/>
        </w:rPr>
        <w:t xml:space="preserve">Gewürze: Wacholderbeeren, Estragon, Petersilie, </w:t>
      </w:r>
      <w:proofErr w:type="spellStart"/>
      <w:r w:rsidRPr="00CD29F4">
        <w:rPr>
          <w:rFonts w:ascii="Times New Roman" w:eastAsia="Times New Roman" w:hAnsi="Times New Roman" w:cs="Times New Roman"/>
          <w:sz w:val="24"/>
          <w:szCs w:val="24"/>
          <w:lang w:eastAsia="de-CH"/>
        </w:rPr>
        <w:t>Pfeeferkörner</w:t>
      </w:r>
      <w:proofErr w:type="spellEnd"/>
      <w:r w:rsidRPr="00CD29F4">
        <w:rPr>
          <w:rFonts w:ascii="Times New Roman" w:eastAsia="Times New Roman" w:hAnsi="Times New Roman" w:cs="Times New Roman"/>
          <w:sz w:val="24"/>
          <w:szCs w:val="24"/>
          <w:lang w:eastAsia="de-CH"/>
        </w:rPr>
        <w:t xml:space="preserve"> </w:t>
      </w:r>
    </w:p>
    <w:p w:rsidR="00CD29F4" w:rsidRPr="00CD29F4" w:rsidRDefault="00CD29F4" w:rsidP="00CD29F4">
      <w:pPr>
        <w:numPr>
          <w:ilvl w:val="0"/>
          <w:numId w:val="1"/>
        </w:numPr>
        <w:spacing w:before="100" w:beforeAutospacing="1" w:after="100" w:afterAutospacing="1"/>
        <w:jc w:val="left"/>
        <w:rPr>
          <w:rFonts w:ascii="Times New Roman" w:eastAsia="Times New Roman" w:hAnsi="Times New Roman" w:cs="Times New Roman"/>
          <w:sz w:val="24"/>
          <w:szCs w:val="24"/>
          <w:lang w:eastAsia="de-CH"/>
        </w:rPr>
      </w:pPr>
      <w:r w:rsidRPr="00CD29F4">
        <w:rPr>
          <w:rFonts w:ascii="Times New Roman" w:eastAsia="Times New Roman" w:hAnsi="Times New Roman" w:cs="Times New Roman"/>
          <w:sz w:val="24"/>
          <w:szCs w:val="24"/>
          <w:lang w:eastAsia="de-CH"/>
        </w:rPr>
        <w:t xml:space="preserve">300 ml Weißwein, alternativ 200 ml Essig </w:t>
      </w:r>
    </w:p>
    <w:p w:rsidR="00CD29F4" w:rsidRPr="00CD29F4" w:rsidRDefault="00CD29F4" w:rsidP="00CD29F4">
      <w:pPr>
        <w:numPr>
          <w:ilvl w:val="0"/>
          <w:numId w:val="1"/>
        </w:numPr>
        <w:spacing w:before="100" w:beforeAutospacing="1" w:after="100" w:afterAutospacing="1"/>
        <w:jc w:val="left"/>
        <w:rPr>
          <w:rFonts w:ascii="Times New Roman" w:eastAsia="Times New Roman" w:hAnsi="Times New Roman" w:cs="Times New Roman"/>
          <w:sz w:val="24"/>
          <w:szCs w:val="24"/>
          <w:lang w:eastAsia="de-CH"/>
        </w:rPr>
      </w:pPr>
      <w:r w:rsidRPr="00CD29F4">
        <w:rPr>
          <w:rFonts w:ascii="Times New Roman" w:eastAsia="Times New Roman" w:hAnsi="Times New Roman" w:cs="Times New Roman"/>
          <w:sz w:val="24"/>
          <w:szCs w:val="24"/>
          <w:lang w:eastAsia="de-CH"/>
        </w:rPr>
        <w:t xml:space="preserve">2 TL Salz, eine Prise Zucker </w:t>
      </w:r>
    </w:p>
    <w:p w:rsidR="00CD29F4" w:rsidRPr="00CD29F4" w:rsidRDefault="00CD29F4" w:rsidP="00CD29F4">
      <w:pPr>
        <w:spacing w:before="100" w:beforeAutospacing="1" w:after="100" w:afterAutospacing="1"/>
        <w:jc w:val="left"/>
        <w:rPr>
          <w:rFonts w:ascii="Times New Roman" w:eastAsia="Times New Roman" w:hAnsi="Times New Roman" w:cs="Times New Roman"/>
          <w:sz w:val="24"/>
          <w:szCs w:val="24"/>
          <w:lang w:eastAsia="de-CH"/>
        </w:rPr>
      </w:pPr>
      <w:r w:rsidRPr="00CD29F4">
        <w:rPr>
          <w:rFonts w:ascii="Times New Roman" w:eastAsia="Times New Roman" w:hAnsi="Times New Roman" w:cs="Times New Roman"/>
          <w:sz w:val="24"/>
          <w:szCs w:val="24"/>
          <w:lang w:eastAsia="de-CH"/>
        </w:rPr>
        <w:t xml:space="preserve">2 Liter Wasser mit dem Wein/Essig zum Kochen bringen, klein geschnittenes Gemüse und Gewürze dazugeben und ca. 30 Minuten auf kleiner Flamme garen lassen. Das Gemüse und die Gewürze können anschließend je nach Geschmack mit dem Schaumlöffel aus dem Sud herausgenommen werden. </w:t>
      </w:r>
    </w:p>
    <w:p w:rsidR="00CD29F4" w:rsidRPr="00CD29F4" w:rsidRDefault="00CD29F4" w:rsidP="00CD29F4">
      <w:pPr>
        <w:spacing w:before="100" w:beforeAutospacing="1" w:after="100" w:afterAutospacing="1"/>
        <w:jc w:val="left"/>
        <w:rPr>
          <w:rFonts w:ascii="Times New Roman" w:eastAsia="Times New Roman" w:hAnsi="Times New Roman" w:cs="Times New Roman"/>
          <w:sz w:val="24"/>
          <w:szCs w:val="24"/>
          <w:lang w:eastAsia="de-CH"/>
        </w:rPr>
      </w:pPr>
      <w:r w:rsidRPr="00CD29F4">
        <w:rPr>
          <w:rFonts w:ascii="Times New Roman" w:eastAsia="Times New Roman" w:hAnsi="Times New Roman" w:cs="Times New Roman"/>
          <w:sz w:val="24"/>
          <w:szCs w:val="24"/>
          <w:lang w:eastAsia="de-CH"/>
        </w:rPr>
        <w:t xml:space="preserve">Zum Pochieren die Fischfilets oder den Fisch und den heißen </w:t>
      </w:r>
      <w:proofErr w:type="spellStart"/>
      <w:r w:rsidRPr="00CD29F4">
        <w:rPr>
          <w:rFonts w:ascii="Times New Roman" w:eastAsia="Times New Roman" w:hAnsi="Times New Roman" w:cs="Times New Roman"/>
          <w:sz w:val="24"/>
          <w:szCs w:val="24"/>
          <w:lang w:eastAsia="de-CH"/>
        </w:rPr>
        <w:t>Fischsud</w:t>
      </w:r>
      <w:proofErr w:type="spellEnd"/>
      <w:r w:rsidRPr="00CD29F4">
        <w:rPr>
          <w:rFonts w:ascii="Times New Roman" w:eastAsia="Times New Roman" w:hAnsi="Times New Roman" w:cs="Times New Roman"/>
          <w:sz w:val="24"/>
          <w:szCs w:val="24"/>
          <w:lang w:eastAsia="de-CH"/>
        </w:rPr>
        <w:t xml:space="preserve"> legen und darin bei kleiner Flamme "ziehen", d.h. garen lassen. Die Flüssigkeit darf auf keinen Fall kochen oder sprudeln. Der Fisch sollte idealerweise ganz mit Flüssigkeit bedeckt sein. Notfalls muss der Fisch zwischendurch einmal gewendet werden, was bei den "weichen" Fischen nicht unproblematisch ist, da die Filets auseinander fallen können. Garzeit für Lachsfilets etwa 8 Minuten.</w:t>
      </w:r>
    </w:p>
    <w:p w:rsidR="00CD29F4" w:rsidRPr="00CD29F4" w:rsidRDefault="00CD29F4" w:rsidP="00CD29F4">
      <w:pPr>
        <w:spacing w:before="100" w:beforeAutospacing="1" w:after="100" w:afterAutospacing="1"/>
        <w:jc w:val="left"/>
        <w:rPr>
          <w:rFonts w:ascii="Times New Roman" w:eastAsia="Times New Roman" w:hAnsi="Times New Roman" w:cs="Times New Roman"/>
          <w:sz w:val="24"/>
          <w:szCs w:val="24"/>
          <w:lang w:eastAsia="de-CH"/>
        </w:rPr>
      </w:pPr>
      <w:r w:rsidRPr="00CD29F4">
        <w:rPr>
          <w:rFonts w:ascii="Times New Roman" w:eastAsia="Times New Roman" w:hAnsi="Times New Roman" w:cs="Times New Roman"/>
          <w:sz w:val="24"/>
          <w:szCs w:val="24"/>
          <w:lang w:eastAsia="de-CH"/>
        </w:rPr>
        <w:t xml:space="preserve">Wenn es ganz schnell gehen soll, kann man auch "notfalls" einfach Salzwasser mit etwas Wein oder Essig sowie Instant Gemüsebrühe anstatt </w:t>
      </w:r>
      <w:proofErr w:type="spellStart"/>
      <w:r w:rsidRPr="00CD29F4">
        <w:rPr>
          <w:rFonts w:ascii="Times New Roman" w:eastAsia="Times New Roman" w:hAnsi="Times New Roman" w:cs="Times New Roman"/>
          <w:sz w:val="24"/>
          <w:szCs w:val="24"/>
          <w:lang w:eastAsia="de-CH"/>
        </w:rPr>
        <w:t>Fischsud</w:t>
      </w:r>
      <w:proofErr w:type="spellEnd"/>
      <w:r w:rsidRPr="00CD29F4">
        <w:rPr>
          <w:rFonts w:ascii="Times New Roman" w:eastAsia="Times New Roman" w:hAnsi="Times New Roman" w:cs="Times New Roman"/>
          <w:sz w:val="24"/>
          <w:szCs w:val="24"/>
          <w:lang w:eastAsia="de-CH"/>
        </w:rPr>
        <w:t xml:space="preserve"> nehmen, alles zusammen in einer großen Pfanne aufkochen, Flamme klein drehen und den Fisch reinlegen. </w:t>
      </w:r>
    </w:p>
    <w:p w:rsidR="00BB5C57" w:rsidRDefault="00BB5C57"/>
    <w:sectPr w:rsidR="00BB5C57" w:rsidSect="00BB5C5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42E0C"/>
    <w:multiLevelType w:val="multilevel"/>
    <w:tmpl w:val="9A0A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defaultTabStop w:val="708"/>
  <w:hyphenationZone w:val="425"/>
  <w:characterSpacingControl w:val="doNotCompress"/>
  <w:compat/>
  <w:rsids>
    <w:rsidRoot w:val="00CD29F4"/>
    <w:rsid w:val="00BB5C57"/>
    <w:rsid w:val="00C24940"/>
    <w:rsid w:val="00CD29F4"/>
    <w:rsid w:val="00FC162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5C5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D29F4"/>
    <w:pPr>
      <w:spacing w:before="100" w:beforeAutospacing="1" w:after="100" w:afterAutospacing="1"/>
      <w:jc w:val="left"/>
    </w:pPr>
    <w:rPr>
      <w:rFonts w:ascii="Times New Roman" w:eastAsia="Times New Roman" w:hAnsi="Times New Roman" w:cs="Times New Roman"/>
      <w:sz w:val="24"/>
      <w:szCs w:val="24"/>
      <w:lang w:eastAsia="de-CH"/>
    </w:rPr>
  </w:style>
</w:styles>
</file>

<file path=word/webSettings.xml><?xml version="1.0" encoding="utf-8"?>
<w:webSettings xmlns:r="http://schemas.openxmlformats.org/officeDocument/2006/relationships" xmlns:w="http://schemas.openxmlformats.org/wordprocessingml/2006/main">
  <w:divs>
    <w:div w:id="202481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1040</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Hüttenmoser</dc:creator>
  <cp:lastModifiedBy>Paul Hüttenmoser</cp:lastModifiedBy>
  <cp:revision>1</cp:revision>
  <cp:lastPrinted>2009-11-12T09:46:00Z</cp:lastPrinted>
  <dcterms:created xsi:type="dcterms:W3CDTF">2009-11-12T09:46:00Z</dcterms:created>
  <dcterms:modified xsi:type="dcterms:W3CDTF">2009-11-12T09:47:00Z</dcterms:modified>
</cp:coreProperties>
</file>